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ind w:left="1054" w:hanging="1054" w:hangingChars="500"/>
        <w:rPr>
          <w:rFonts w:ascii="Times New Roman" w:hAnsi="Times New Roman"/>
        </w:rPr>
      </w:pPr>
      <w:bookmarkStart w:id="0" w:name="_GoBack"/>
      <w:bookmarkEnd w:id="0"/>
      <w:r>
        <w:rPr>
          <w:rFonts w:hint="eastAsia" w:ascii="Times New Roman"/>
          <w:b/>
        </w:rPr>
        <w:t>课程名称：</w:t>
      </w:r>
      <w:r>
        <w:rPr>
          <w:rFonts w:hint="eastAsia" w:ascii="Times New Roman"/>
        </w:rPr>
        <w:t>信息组织（The</w:t>
      </w:r>
      <w:r>
        <w:rPr>
          <w:rFonts w:ascii="Times New Roman"/>
        </w:rPr>
        <w:t xml:space="preserve"> </w:t>
      </w:r>
      <w:r>
        <w:rPr>
          <w:rFonts w:hint="eastAsia" w:ascii="Times New Roman"/>
        </w:rPr>
        <w:t>Organization</w:t>
      </w:r>
      <w:r>
        <w:rPr>
          <w:rFonts w:ascii="Times New Roman"/>
        </w:rPr>
        <w:t xml:space="preserve"> </w:t>
      </w:r>
      <w:r>
        <w:rPr>
          <w:rFonts w:hint="eastAsia" w:ascii="Times New Roman"/>
        </w:rPr>
        <w:t>of</w:t>
      </w:r>
      <w:r>
        <w:rPr>
          <w:rFonts w:ascii="Times New Roman"/>
        </w:rPr>
        <w:t xml:space="preserve"> </w:t>
      </w:r>
      <w:r>
        <w:rPr>
          <w:rFonts w:hint="eastAsia" w:ascii="Times New Roman"/>
        </w:rPr>
        <w:t>Information）</w:t>
      </w:r>
    </w:p>
    <w:p>
      <w:pPr>
        <w:spacing w:line="360" w:lineRule="exact"/>
        <w:ind w:left="1054" w:hanging="1054" w:hangingChars="500"/>
        <w:rPr>
          <w:rFonts w:ascii="Times New Roman" w:hAnsi="Times New Roman"/>
        </w:rPr>
      </w:pPr>
      <w:r>
        <w:rPr>
          <w:rFonts w:hint="eastAsia" w:ascii="Times New Roman"/>
          <w:b/>
        </w:rPr>
        <w:t>课程类别：</w:t>
      </w:r>
      <w:r>
        <w:rPr>
          <w:rFonts w:hint="eastAsia" w:ascii="Times New Roman"/>
        </w:rPr>
        <w:t>专业必修</w:t>
      </w:r>
      <w:r>
        <w:rPr>
          <w:rFonts w:hint="eastAsia" w:ascii="Times New Roman" w:hAnsi="Times New Roman"/>
        </w:rPr>
        <w:t xml:space="preserve"> </w:t>
      </w:r>
    </w:p>
    <w:p>
      <w:pPr>
        <w:spacing w:line="360" w:lineRule="exact"/>
        <w:ind w:left="1054" w:hanging="1054" w:hangingChars="500"/>
        <w:rPr>
          <w:rFonts w:ascii="Times New Roman"/>
        </w:rPr>
      </w:pPr>
      <w:r>
        <w:rPr>
          <w:rFonts w:hint="eastAsia" w:ascii="Times New Roman"/>
          <w:b/>
        </w:rPr>
        <w:t>教学目的：</w:t>
      </w:r>
      <w:r>
        <w:rPr>
          <w:rFonts w:hint="eastAsia" w:ascii="Times New Roman"/>
        </w:rPr>
        <w:t>本课程理论学习和实践应用并重，让学生认识到信息组织在信息技术突飞猛进的时代所具有的重要性及发展规律，让学生掌握信息组织的基本概念、基本理论和基本方法，掌握发现、描述、组织和利用信息的相关知识，了解语义网环境下的信息组织以及大数据环境下的知识组织等，并能够利用信息组织的基本理论、方法，从事具体的信息组织与应用实践，具备针对具体的信息组织任务，选择、运用甚至改进信息组织方法和工具的能力，为合理高效地管理信息资源奠定基础；提升学生的创新能力和团队协作能力，增强家国情怀、工程伦理和面对复杂问题时的信息组织能力与责任担当使命感。</w:t>
      </w:r>
    </w:p>
    <w:p>
      <w:pPr>
        <w:ind w:left="991" w:leftChars="1" w:hanging="989" w:hangingChars="469"/>
        <w:rPr>
          <w:rFonts w:ascii="Times New Roman" w:hAnsi="Times New Roman"/>
        </w:rPr>
      </w:pPr>
      <w:r>
        <w:rPr>
          <w:rFonts w:hint="eastAsia" w:ascii="Times New Roman"/>
          <w:b/>
        </w:rPr>
        <w:t>教学内容：</w:t>
      </w:r>
      <w:r>
        <w:rPr>
          <w:rFonts w:hint="eastAsia" w:ascii="Times New Roman" w:hAnsi="Times New Roman"/>
        </w:rPr>
        <w:t xml:space="preserve">1. </w:t>
      </w:r>
      <w:r>
        <w:rPr>
          <w:rFonts w:hint="eastAsia" w:ascii="Times New Roman"/>
        </w:rPr>
        <w:t>知识篇：</w:t>
      </w:r>
      <w:r>
        <w:rPr>
          <w:rFonts w:hint="eastAsia"/>
        </w:rPr>
        <w:t>信息组织的内涵、作用与发展历程，</w:t>
      </w:r>
      <w:r>
        <w:rPr>
          <w:rFonts w:hint="eastAsia" w:ascii="Times New Roman"/>
        </w:rPr>
        <w:t>信息组织的理论基础，信息组织环境与对象，</w:t>
      </w:r>
      <w:r>
        <w:rPr>
          <w:rFonts w:hint="eastAsia"/>
        </w:rPr>
        <w:t>信息描述与元数据，信息组织的分类法、主题法</w:t>
      </w:r>
      <w:r>
        <w:rPr>
          <w:rFonts w:hint="eastAsia" w:ascii="Times New Roman"/>
        </w:rPr>
        <w:t>等。</w:t>
      </w:r>
      <w:r>
        <w:rPr>
          <w:rFonts w:ascii="Times New Roman"/>
        </w:rPr>
        <w:br w:type="textWrapping"/>
      </w:r>
      <w:r>
        <w:rPr>
          <w:rFonts w:hint="eastAsia" w:ascii="Times New Roman" w:hAnsi="Times New Roman"/>
        </w:rPr>
        <w:t xml:space="preserve">2. </w:t>
      </w:r>
      <w:r>
        <w:rPr>
          <w:rFonts w:hint="eastAsia" w:ascii="Times New Roman"/>
        </w:rPr>
        <w:t>工具篇：思维导图工具、</w:t>
      </w:r>
      <w:r>
        <w:t>本体构建工具</w:t>
      </w:r>
      <w:r>
        <w:rPr>
          <w:rFonts w:hint="eastAsia"/>
        </w:rPr>
        <w:t>、大数据可视化（含标签云）工具等</w:t>
      </w:r>
      <w:r>
        <w:rPr>
          <w:rFonts w:hint="eastAsia" w:ascii="Times New Roman"/>
        </w:rPr>
        <w:t>。</w:t>
      </w:r>
      <w:r>
        <w:rPr>
          <w:rFonts w:ascii="Times New Roman"/>
        </w:rPr>
        <w:br w:type="textWrapping"/>
      </w:r>
      <w:r>
        <w:rPr>
          <w:rFonts w:hint="eastAsia" w:ascii="Times New Roman"/>
        </w:rPr>
        <w:t>3.</w:t>
      </w:r>
      <w:r>
        <w:rPr>
          <w:rFonts w:ascii="Times New Roman"/>
        </w:rPr>
        <w:t xml:space="preserve"> </w:t>
      </w:r>
      <w:r>
        <w:rPr>
          <w:rFonts w:hint="eastAsia" w:ascii="Times New Roman"/>
        </w:rPr>
        <w:t>应用篇：各类信息组织的应用实践、知识的组织与实践等。通过理论与案例相结合的方法，向学生揭示信息组织技术在不同应用场景的应用方案，启发学生进行课程项目选题设计，助力学生完成期末综合作业的设计与实现。</w:t>
      </w:r>
      <w:r>
        <w:rPr>
          <w:rFonts w:ascii="Times New Roman"/>
        </w:rPr>
        <w:br w:type="textWrapping"/>
      </w:r>
      <w:r>
        <w:rPr>
          <w:rFonts w:hint="eastAsia" w:ascii="Times New Roman" w:hAnsi="Times New Roman"/>
        </w:rPr>
        <w:t xml:space="preserve">4. </w:t>
      </w:r>
      <w:r>
        <w:rPr>
          <w:rFonts w:hint="eastAsia" w:ascii="Times New Roman"/>
        </w:rPr>
        <w:t>前沿篇：信息</w:t>
      </w:r>
      <w:r>
        <w:rPr>
          <w:rFonts w:hint="eastAsia"/>
        </w:rPr>
        <w:t>构建理论与方法、语义网环境中信息组织、大数据环境下的知识组织</w:t>
      </w:r>
      <w:r>
        <w:rPr>
          <w:rFonts w:hint="eastAsia" w:ascii="Times New Roman" w:hAnsi="Times New Roman"/>
        </w:rPr>
        <w:t>等。</w:t>
      </w:r>
    </w:p>
    <w:p>
      <w:pPr>
        <w:spacing w:line="360" w:lineRule="exact"/>
        <w:ind w:left="1054" w:hanging="1054" w:hangingChars="500"/>
        <w:rPr>
          <w:rFonts w:ascii="Times New Roman"/>
        </w:rPr>
      </w:pPr>
      <w:r>
        <w:rPr>
          <w:rFonts w:hint="eastAsia" w:ascii="Times New Roman"/>
          <w:b/>
        </w:rPr>
        <w:t>参考教材：</w:t>
      </w:r>
      <w:r>
        <w:rPr>
          <w:rFonts w:hint="eastAsia" w:ascii="Times New Roman"/>
        </w:rPr>
        <w:t>1</w:t>
      </w:r>
      <w:r>
        <w:rPr>
          <w:rFonts w:ascii="Times New Roman"/>
        </w:rPr>
        <w:t>.</w:t>
      </w:r>
      <w:r>
        <w:rPr>
          <w:rFonts w:hint="eastAsia"/>
          <w:bCs/>
          <w:szCs w:val="21"/>
        </w:rPr>
        <w:t xml:space="preserve"> 周晓英.</w:t>
      </w:r>
      <w:r>
        <w:rPr>
          <w:bCs/>
          <w:szCs w:val="21"/>
        </w:rPr>
        <w:t xml:space="preserve"> </w:t>
      </w:r>
      <w:r>
        <w:rPr>
          <w:rFonts w:hint="eastAsia"/>
          <w:bCs/>
          <w:szCs w:val="21"/>
        </w:rPr>
        <w:t>信息组织与信息构建,</w:t>
      </w:r>
      <w:r>
        <w:rPr>
          <w:bCs/>
          <w:szCs w:val="21"/>
        </w:rPr>
        <w:t xml:space="preserve"> </w:t>
      </w:r>
      <w:r>
        <w:rPr>
          <w:rFonts w:hint="eastAsia"/>
          <w:bCs/>
          <w:szCs w:val="21"/>
        </w:rPr>
        <w:t>中国人民大学出版社，</w:t>
      </w:r>
      <w:r>
        <w:rPr>
          <w:bCs/>
          <w:szCs w:val="21"/>
        </w:rPr>
        <w:t>2011</w:t>
      </w:r>
      <w:r>
        <w:rPr>
          <w:rFonts w:hint="eastAsia" w:ascii="Times New Roman"/>
        </w:rPr>
        <w:t>。</w:t>
      </w:r>
      <w:r>
        <w:rPr>
          <w:rFonts w:ascii="Times New Roman"/>
        </w:rPr>
        <w:br w:type="textWrapping"/>
      </w:r>
      <w:r>
        <w:rPr>
          <w:rFonts w:ascii="Times New Roman"/>
        </w:rPr>
        <w:t xml:space="preserve">2. </w:t>
      </w:r>
      <w:r>
        <w:rPr>
          <w:rFonts w:hint="eastAsia"/>
          <w:bCs/>
          <w:szCs w:val="21"/>
        </w:rPr>
        <w:t>司莉. 信息组织原理与方法（第二版）,武汉大学出版社, 2020。</w:t>
      </w:r>
    </w:p>
    <w:p>
      <w:pPr>
        <w:spacing w:line="360" w:lineRule="exact"/>
        <w:ind w:left="1054" w:hanging="1054" w:hangingChars="500"/>
        <w:rPr>
          <w:rFonts w:ascii="Times New Roman"/>
        </w:rPr>
      </w:pPr>
      <w:r>
        <w:rPr>
          <w:rFonts w:hint="eastAsia" w:ascii="Times New Roman"/>
          <w:b/>
        </w:rPr>
        <w:t>教学方法：</w:t>
      </w:r>
      <w:r>
        <w:rPr>
          <w:rFonts w:hint="eastAsia" w:ascii="Times New Roman"/>
        </w:rPr>
        <w:t>线上线下混合教学</w:t>
      </w:r>
    </w:p>
    <w:p>
      <w:pPr>
        <w:spacing w:line="360" w:lineRule="exact"/>
        <w:ind w:left="1054" w:hanging="1054" w:hangingChars="500"/>
        <w:rPr>
          <w:rFonts w:ascii="Times New Roman" w:hAnsi="Times New Roman"/>
        </w:rPr>
      </w:pPr>
      <w:r>
        <w:rPr>
          <w:rFonts w:hint="eastAsia" w:ascii="Times New Roman"/>
          <w:b/>
        </w:rPr>
        <w:t>学时学分：</w:t>
      </w:r>
      <w:r>
        <w:rPr>
          <w:rFonts w:ascii="Times New Roman" w:hAnsi="Times New Roman"/>
        </w:rPr>
        <w:t>48</w:t>
      </w:r>
      <w:r>
        <w:rPr>
          <w:rFonts w:hint="eastAsia" w:ascii="Times New Roman"/>
        </w:rPr>
        <w:t>学时</w:t>
      </w:r>
      <w:r>
        <w:rPr>
          <w:rFonts w:ascii="Times New Roman"/>
        </w:rPr>
        <w:t>（课堂教学</w:t>
      </w:r>
      <w:r>
        <w:rPr>
          <w:rFonts w:ascii="Times New Roman" w:hAnsi="Times New Roman"/>
        </w:rPr>
        <w:t>24</w:t>
      </w:r>
      <w:r>
        <w:rPr>
          <w:rFonts w:ascii="Times New Roman"/>
        </w:rPr>
        <w:t>学时</w:t>
      </w:r>
      <w:r>
        <w:rPr>
          <w:rFonts w:hint="eastAsia" w:ascii="Times New Roman"/>
        </w:rPr>
        <w:t>，实践教学</w:t>
      </w:r>
      <w:r>
        <w:rPr>
          <w:rFonts w:ascii="Times New Roman" w:hAnsi="Times New Roman"/>
        </w:rPr>
        <w:t>24</w:t>
      </w:r>
      <w:r>
        <w:rPr>
          <w:rFonts w:ascii="Times New Roman"/>
        </w:rPr>
        <w:t>学时）</w:t>
      </w:r>
      <w:r>
        <w:rPr>
          <w:rFonts w:hint="eastAsia" w:ascii="Times New Roman"/>
        </w:rPr>
        <w:t>，3学分</w:t>
      </w:r>
      <w:r>
        <w:rPr>
          <w:rFonts w:hint="eastAsia" w:ascii="Times New Roman" w:hAnsi="Times New Roman"/>
        </w:rPr>
        <w:t xml:space="preserve"> </w:t>
      </w:r>
    </w:p>
    <w:p>
      <w:pPr>
        <w:spacing w:line="360" w:lineRule="exact"/>
        <w:ind w:left="1054" w:hanging="1054" w:hangingChars="500"/>
        <w:rPr>
          <w:rFonts w:ascii="Times New Roman"/>
          <w:bCs/>
        </w:rPr>
      </w:pPr>
      <w:r>
        <w:rPr>
          <w:rFonts w:hint="eastAsia" w:ascii="Times New Roman"/>
          <w:b/>
        </w:rPr>
        <w:t>考试方式：</w:t>
      </w:r>
      <w:r>
        <w:rPr>
          <w:rFonts w:hint="eastAsia" w:ascii="Times New Roman"/>
          <w:bCs/>
        </w:rPr>
        <w:t>平时形成性成绩+期末综合作业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A5OGE3NWE2YjFjZjEyMGMxOGExYzU4ODE5OTYwMDAifQ=="/>
  </w:docVars>
  <w:rsids>
    <w:rsidRoot w:val="009A1020"/>
    <w:rsid w:val="0014077C"/>
    <w:rsid w:val="002E2BB4"/>
    <w:rsid w:val="003C36F4"/>
    <w:rsid w:val="0042739D"/>
    <w:rsid w:val="00445830"/>
    <w:rsid w:val="00456D72"/>
    <w:rsid w:val="00487E93"/>
    <w:rsid w:val="00600AF9"/>
    <w:rsid w:val="00790416"/>
    <w:rsid w:val="008C17E2"/>
    <w:rsid w:val="008E2ACB"/>
    <w:rsid w:val="0095795A"/>
    <w:rsid w:val="009A1020"/>
    <w:rsid w:val="009C0DF5"/>
    <w:rsid w:val="00AE28E2"/>
    <w:rsid w:val="00B010D3"/>
    <w:rsid w:val="00B54196"/>
    <w:rsid w:val="00C50356"/>
    <w:rsid w:val="00DA4427"/>
    <w:rsid w:val="00E506A9"/>
    <w:rsid w:val="45830653"/>
    <w:rsid w:val="53D017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rFonts w:ascii="Calibri" w:hAnsi="Calibri" w:eastAsia="宋体" w:cs="Times New Roman"/>
      <w:kern w:val="2"/>
      <w:sz w:val="18"/>
      <w:szCs w:val="18"/>
    </w:rPr>
  </w:style>
  <w:style w:type="character" w:customStyle="1" w:styleId="7">
    <w:name w:val="页脚 字符"/>
    <w:basedOn w:val="5"/>
    <w:link w:val="2"/>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655</Words>
  <Characters>694</Characters>
  <Lines>5</Lines>
  <Paragraphs>1</Paragraphs>
  <TotalTime>52</TotalTime>
  <ScaleCrop>false</ScaleCrop>
  <LinksUpToDate>false</LinksUpToDate>
  <CharactersWithSpaces>709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2023-09-06T05:14:00Z</dcterms:created>
  <dc:creator>h z</dc:creator>
  <cp:lastModifiedBy>ZhangChong</cp:lastModifiedBy>
  <dcterms:modified xsi:type="dcterms:W3CDTF">2023-09-07T10:22:20Z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49AE20A5F3EE4A03A9EFC8817011EE60_13</vt:lpwstr>
  </property>
</Properties>
</file>