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课程名称：</w:t>
      </w:r>
      <w:r>
        <w:rPr>
          <w:rFonts w:hint="eastAsia" w:ascii="Times New Roman"/>
        </w:rPr>
        <w:t>图书情报研究前沿（</w:t>
      </w:r>
      <w:r>
        <w:rPr>
          <w:rFonts w:ascii="Times New Roman"/>
        </w:rPr>
        <w:t>Frontiers of Library and Information Science Research</w:t>
      </w:r>
      <w:r>
        <w:rPr>
          <w:rFonts w:hint="eastAsia" w:ascii="Times New Roman"/>
        </w:rPr>
        <w:t>）</w:t>
      </w:r>
    </w:p>
    <w:p>
      <w:pPr>
        <w:spacing w:line="360" w:lineRule="exact"/>
        <w:ind w:left="1054" w:hanging="1054" w:hangingChars="50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/>
          <w:b/>
        </w:rPr>
        <w:t>课程类别：</w:t>
      </w:r>
      <w:r>
        <w:rPr>
          <w:rFonts w:hint="eastAsia" w:ascii="Times New Roman"/>
        </w:rPr>
        <w:t>专业</w:t>
      </w:r>
      <w:r>
        <w:rPr>
          <w:rFonts w:hint="eastAsia" w:ascii="Times New Roman"/>
          <w:lang w:val="en-US" w:eastAsia="zh-CN"/>
        </w:rPr>
        <w:t>主干选修课</w:t>
      </w:r>
      <w:bookmarkStart w:id="0" w:name="_GoBack"/>
      <w:bookmarkEnd w:id="0"/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教学目的：</w:t>
      </w:r>
      <w:r>
        <w:rPr>
          <w:rFonts w:hint="eastAsia" w:ascii="Times New Roman"/>
        </w:rPr>
        <w:t>课程以帮助学生全面、快速、准确了解图书情报学界及行业的基本现状和发展趋势为目标，注重对学生学术研究能力和行业结合思维的训练，加强理论研究和领域实践的结合，带领学生切入图书情报学术研究和行业发展的“主战场”，帮助学生构建起在国家文化数字化战略及智慧图书馆发展背景下，对于整个图书情报领域前沿进展的技术认知、先进思想和创新观念。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教学内容：</w:t>
      </w:r>
      <w:r>
        <w:rPr>
          <w:rFonts w:hint="eastAsia" w:ascii="Times New Roman"/>
        </w:rPr>
        <w:t>采用主题讲座、团队研讨、学者沙龙、案例分析、写作指导等多种方式开展专题课程，旨在提供学界和业界理论研究及实践探讨的优质平台，让学生深入了解学科前沿动态，开拓学术视野，促进行业交流，推动两界创新。</w:t>
      </w:r>
    </w:p>
    <w:p>
      <w:pPr>
        <w:spacing w:line="360" w:lineRule="exact"/>
        <w:rPr>
          <w:rFonts w:ascii="Times New Roman"/>
        </w:rPr>
      </w:pPr>
      <w:r>
        <w:rPr>
          <w:rFonts w:hint="eastAsia" w:ascii="Times New Roman"/>
          <w:b/>
        </w:rPr>
        <w:t>参考教材：</w:t>
      </w:r>
      <w:r>
        <w:rPr>
          <w:rFonts w:hint="eastAsia" w:ascii="Times New Roman"/>
        </w:rPr>
        <w:t>无</w:t>
      </w:r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教学方法：</w:t>
      </w:r>
      <w:r>
        <w:rPr>
          <w:rFonts w:hint="eastAsia" w:ascii="Times New Roman"/>
        </w:rPr>
        <w:t>线下教学（校外学界/行业专家专题讲座+教师讲授+个人/分组讨论）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学时学分：</w:t>
      </w:r>
      <w:r>
        <w:rPr>
          <w:rFonts w:hint="eastAsia" w:ascii="Times New Roman" w:hAnsi="Times New Roman"/>
        </w:rPr>
        <w:t>34</w:t>
      </w:r>
      <w:r>
        <w:rPr>
          <w:rFonts w:hint="eastAsia" w:ascii="Times New Roman"/>
        </w:rPr>
        <w:t>学时，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/>
        </w:rPr>
        <w:t>学分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exact"/>
        <w:ind w:left="1054" w:hanging="1054" w:hangingChars="500"/>
        <w:rPr>
          <w:rFonts w:ascii="Times New Roman"/>
          <w:bCs/>
        </w:rPr>
      </w:pPr>
      <w:r>
        <w:rPr>
          <w:rFonts w:hint="eastAsia" w:ascii="Times New Roman"/>
          <w:b/>
        </w:rPr>
        <w:t>考试方式：</w:t>
      </w:r>
      <w:r>
        <w:rPr>
          <w:rFonts w:hint="eastAsia" w:ascii="Times New Roman"/>
          <w:bCs/>
        </w:rPr>
        <w:t>平时成绩</w:t>
      </w:r>
      <w:r>
        <w:rPr>
          <w:rFonts w:ascii="Times New Roman"/>
          <w:bCs/>
        </w:rPr>
        <w:t>5</w:t>
      </w:r>
      <w:r>
        <w:rPr>
          <w:rFonts w:hint="eastAsia" w:ascii="Times New Roman"/>
          <w:bCs/>
        </w:rPr>
        <w:t>0%+期末小论文50%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406D16"/>
    <w:rsid w:val="00447AC0"/>
    <w:rsid w:val="00600AF9"/>
    <w:rsid w:val="006F4EAF"/>
    <w:rsid w:val="009A1020"/>
    <w:rsid w:val="00A978AA"/>
    <w:rsid w:val="00BA6F49"/>
    <w:rsid w:val="00BB345E"/>
    <w:rsid w:val="00BB4035"/>
    <w:rsid w:val="00F465B4"/>
    <w:rsid w:val="45830653"/>
    <w:rsid w:val="68A81A27"/>
    <w:rsid w:val="7739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371</Words>
  <Characters>417</Characters>
  <Lines>3</Lines>
  <Paragraphs>1</Paragraphs>
  <TotalTime>18</TotalTime>
  <ScaleCrop>false</ScaleCrop>
  <LinksUpToDate>false</LinksUpToDate>
  <CharactersWithSpaces>424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2023-09-10T13:24:50Z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